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DD" w:rsidRPr="001071C5" w:rsidRDefault="004F30E4" w:rsidP="001071C5">
      <w:pPr>
        <w:pStyle w:val="a4"/>
        <w:jc w:val="center"/>
        <w:rPr>
          <w:rFonts w:eastAsia="Times New Roman"/>
          <w:color w:val="000000" w:themeColor="text1"/>
        </w:rPr>
      </w:pPr>
      <w:bookmarkStart w:id="0" w:name="_GoBack"/>
      <w:bookmarkEnd w:id="0"/>
      <w:r w:rsidRPr="001071C5">
        <w:rPr>
          <w:rFonts w:eastAsia="Times New Roman"/>
          <w:color w:val="000000" w:themeColor="text1"/>
        </w:rPr>
        <w:t>ΒΙΟΓΡΑΦΙΚΟ ΣΗΜΕΙΩΜΑ</w:t>
      </w:r>
    </w:p>
    <w:p w:rsidR="001671DD" w:rsidRPr="001071C5" w:rsidRDefault="004F30E4" w:rsidP="001071C5">
      <w:pPr>
        <w:pStyle w:val="1"/>
        <w:spacing w:after="12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071C5">
        <w:rPr>
          <w:rFonts w:ascii="Times New Roman" w:eastAsia="Times New Roman" w:hAnsi="Times New Roman" w:cs="Times New Roman"/>
          <w:color w:val="000000" w:themeColor="text1"/>
        </w:rPr>
        <w:t>ΠΡΟΣΩΠΙΚΑ ΣΤΟΙΧΕΙΑ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303"/>
      </w:tblGrid>
      <w:tr w:rsidR="00F56178" w:rsidTr="00ED129D">
        <w:tc>
          <w:tcPr>
            <w:tcW w:w="4219" w:type="dxa"/>
          </w:tcPr>
          <w:p w:rsidR="00F56178" w:rsidRPr="00F56178" w:rsidRDefault="00F56178" w:rsidP="00FA08C5">
            <w:pPr>
              <w:tabs>
                <w:tab w:val="left" w:pos="1305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Ο</w:t>
            </w:r>
            <w:r w:rsidR="00FA0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νοματεπώνυμο</w:t>
            </w:r>
          </w:p>
        </w:tc>
        <w:tc>
          <w:tcPr>
            <w:tcW w:w="4303" w:type="dxa"/>
          </w:tcPr>
          <w:p w:rsidR="00F56178" w:rsidRPr="00F56178" w:rsidRDefault="00FA08C5" w:rsidP="00F56178">
            <w:pPr>
              <w:tabs>
                <w:tab w:val="left" w:pos="1305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Δήμητρα Μέγγου</w:t>
            </w:r>
          </w:p>
        </w:tc>
      </w:tr>
      <w:tr w:rsidR="00F56178" w:rsidTr="00ED129D">
        <w:tc>
          <w:tcPr>
            <w:tcW w:w="4219" w:type="dxa"/>
          </w:tcPr>
          <w:p w:rsidR="00F56178" w:rsidRPr="00F56178" w:rsidRDefault="00FA08C5" w:rsidP="00F56178">
            <w:pPr>
              <w:tabs>
                <w:tab w:val="left" w:pos="1305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4303" w:type="dxa"/>
          </w:tcPr>
          <w:p w:rsidR="00F56178" w:rsidRPr="00F56178" w:rsidRDefault="00F56178" w:rsidP="00F56178">
            <w:pPr>
              <w:tabs>
                <w:tab w:val="left" w:pos="1305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178">
              <w:rPr>
                <w:rFonts w:ascii="Times New Roman" w:eastAsia="Times New Roman" w:hAnsi="Times New Roman" w:cs="Times New Roman"/>
                <w:sz w:val="24"/>
                <w:szCs w:val="24"/>
              </w:rPr>
              <w:t>14 Απριλίου 1999</w:t>
            </w:r>
          </w:p>
        </w:tc>
      </w:tr>
      <w:tr w:rsidR="00FA08C5" w:rsidTr="00ED129D">
        <w:tc>
          <w:tcPr>
            <w:tcW w:w="4219" w:type="dxa"/>
          </w:tcPr>
          <w:p w:rsidR="00FA08C5" w:rsidRPr="00F56178" w:rsidRDefault="00FA08C5" w:rsidP="00FA08C5">
            <w:pPr>
              <w:tabs>
                <w:tab w:val="left" w:pos="1305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ηλέφωνο</w:t>
            </w:r>
          </w:p>
        </w:tc>
        <w:tc>
          <w:tcPr>
            <w:tcW w:w="4303" w:type="dxa"/>
          </w:tcPr>
          <w:p w:rsidR="00FA08C5" w:rsidRPr="00FA08C5" w:rsidRDefault="0017115C" w:rsidP="00F56178">
            <w:pPr>
              <w:tabs>
                <w:tab w:val="left" w:pos="1305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A2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FA08C5" w:rsidRPr="00F56178">
              <w:rPr>
                <w:rFonts w:ascii="Times New Roman" w:eastAsia="Times New Roman" w:hAnsi="Times New Roman" w:cs="Times New Roman"/>
                <w:sz w:val="24"/>
                <w:szCs w:val="24"/>
              </w:rPr>
              <w:t>6938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08C5" w:rsidRPr="00F56178">
              <w:rPr>
                <w:rFonts w:ascii="Times New Roman" w:eastAsia="Times New Roman" w:hAnsi="Times New Roman" w:cs="Times New Roman"/>
                <w:sz w:val="24"/>
                <w:szCs w:val="24"/>
              </w:rPr>
              <w:t>094373</w:t>
            </w:r>
          </w:p>
        </w:tc>
      </w:tr>
      <w:tr w:rsidR="00FA08C5" w:rsidTr="00ED129D">
        <w:tc>
          <w:tcPr>
            <w:tcW w:w="4219" w:type="dxa"/>
          </w:tcPr>
          <w:p w:rsidR="00FA08C5" w:rsidRPr="00FA08C5" w:rsidRDefault="00FA08C5" w:rsidP="00F56178">
            <w:pPr>
              <w:tabs>
                <w:tab w:val="left" w:pos="1305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03" w:type="dxa"/>
          </w:tcPr>
          <w:p w:rsidR="00FA08C5" w:rsidRPr="00F56178" w:rsidRDefault="00A32188" w:rsidP="00F56178">
            <w:pPr>
              <w:tabs>
                <w:tab w:val="left" w:pos="1305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>
              <w:r w:rsidR="00FA08C5" w:rsidRPr="00F561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demi.meg99@gmail.com</w:t>
              </w:r>
            </w:hyperlink>
          </w:p>
        </w:tc>
      </w:tr>
    </w:tbl>
    <w:p w:rsidR="001671DD" w:rsidRPr="001071C5" w:rsidRDefault="004F30E4" w:rsidP="00FA08C5">
      <w:pPr>
        <w:pStyle w:val="1"/>
        <w:spacing w:after="12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071C5">
        <w:rPr>
          <w:rFonts w:ascii="Times New Roman" w:eastAsia="Times New Roman" w:hAnsi="Times New Roman" w:cs="Times New Roman"/>
          <w:color w:val="000000" w:themeColor="text1"/>
        </w:rPr>
        <w:t>ΣΠΟΥΔΕΣ</w:t>
      </w:r>
    </w:p>
    <w:p w:rsidR="001071C5" w:rsidRPr="00DB030E" w:rsidRDefault="001071C5" w:rsidP="00FA08C5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71C5">
        <w:rPr>
          <w:rFonts w:ascii="Times New Roman" w:eastAsia="Times New Roman" w:hAnsi="Times New Roman" w:cs="Times New Roman"/>
          <w:b/>
          <w:sz w:val="24"/>
          <w:szCs w:val="24"/>
        </w:rPr>
        <w:t>2021:</w:t>
      </w:r>
      <w:r w:rsidR="00FA08C5">
        <w:rPr>
          <w:rFonts w:ascii="Times New Roman" w:eastAsia="Times New Roman" w:hAnsi="Times New Roman" w:cs="Times New Roman"/>
          <w:sz w:val="24"/>
          <w:szCs w:val="24"/>
        </w:rPr>
        <w:t xml:space="preserve"> Πτυχίο</w:t>
      </w:r>
      <w:r w:rsidRPr="001071C5">
        <w:rPr>
          <w:rFonts w:ascii="Times New Roman" w:eastAsia="Times New Roman" w:hAnsi="Times New Roman" w:cs="Times New Roman"/>
          <w:sz w:val="24"/>
          <w:szCs w:val="24"/>
        </w:rPr>
        <w:t xml:space="preserve"> Α</w:t>
      </w:r>
      <w:r w:rsidR="00FA08C5">
        <w:rPr>
          <w:rFonts w:ascii="Times New Roman" w:eastAsia="Times New Roman" w:hAnsi="Times New Roman" w:cs="Times New Roman"/>
          <w:sz w:val="24"/>
          <w:szCs w:val="24"/>
        </w:rPr>
        <w:t xml:space="preserve">ντίστιξης </w:t>
      </w:r>
      <w:r w:rsidRPr="00DB030E">
        <w:rPr>
          <w:rFonts w:ascii="Times New Roman" w:eastAsia="Times New Roman" w:hAnsi="Times New Roman" w:cs="Times New Roman"/>
          <w:sz w:val="20"/>
          <w:szCs w:val="20"/>
        </w:rPr>
        <w:t>(ΩΔΕΙΟ ΘΑΛΗΣ/ ΚΑΘΗΓΗΤΡΙΑ: ΣΤΑΜΑΤΙΟΥ ΒΑΣΙΛΙΚΗ)</w:t>
      </w:r>
    </w:p>
    <w:p w:rsidR="001071C5" w:rsidRPr="001071C5" w:rsidRDefault="001071C5" w:rsidP="00FA08C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C5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DB030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071C5">
        <w:rPr>
          <w:rFonts w:ascii="Times New Roman" w:eastAsia="Times New Roman" w:hAnsi="Times New Roman" w:cs="Times New Roman"/>
          <w:b/>
          <w:sz w:val="24"/>
          <w:szCs w:val="24"/>
        </w:rPr>
        <w:t xml:space="preserve">2021: </w:t>
      </w:r>
      <w:r w:rsidR="00FA08C5">
        <w:rPr>
          <w:rFonts w:ascii="Times New Roman" w:eastAsia="Times New Roman" w:hAnsi="Times New Roman" w:cs="Times New Roman"/>
          <w:sz w:val="24"/>
          <w:szCs w:val="24"/>
        </w:rPr>
        <w:t>Παρακολούθηση ειδίκευσης «Ελληνικός παραδοσιακός χορός»</w:t>
      </w:r>
    </w:p>
    <w:p w:rsidR="001671DD" w:rsidRPr="00DB030E" w:rsidRDefault="001071C5" w:rsidP="00556830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71C5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="00D85161" w:rsidRPr="001071C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A08C5">
        <w:rPr>
          <w:rFonts w:ascii="Times New Roman" w:eastAsia="Times New Roman" w:hAnsi="Times New Roman" w:cs="Times New Roman"/>
          <w:sz w:val="24"/>
          <w:szCs w:val="24"/>
        </w:rPr>
        <w:t>Πτυχίο Ειδικού Αρμονίας</w:t>
      </w:r>
      <w:r w:rsidR="00D85161" w:rsidRPr="00107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161" w:rsidRPr="00DB030E">
        <w:rPr>
          <w:rFonts w:ascii="Times New Roman" w:eastAsia="Times New Roman" w:hAnsi="Times New Roman" w:cs="Times New Roman"/>
          <w:sz w:val="20"/>
          <w:szCs w:val="20"/>
        </w:rPr>
        <w:t>(ΩΔΕΙΟ ΘΑΛΗΣ/ ΚΑΘΗΓΗΤΡΙΑ: ΣΤΑΜΑΤΙΟΥ ΒΑΣΙΛΙΚΗ)</w:t>
      </w:r>
    </w:p>
    <w:p w:rsidR="001671DD" w:rsidRPr="001071C5" w:rsidRDefault="001071C5" w:rsidP="00556830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C5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DB030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F30E4" w:rsidRPr="001071C5">
        <w:rPr>
          <w:rFonts w:ascii="Times New Roman" w:eastAsia="Times New Roman" w:hAnsi="Times New Roman" w:cs="Times New Roman"/>
          <w:b/>
          <w:sz w:val="24"/>
          <w:szCs w:val="24"/>
        </w:rPr>
        <w:t xml:space="preserve">τώρα: </w:t>
      </w:r>
      <w:r w:rsidR="00854385">
        <w:rPr>
          <w:rFonts w:ascii="Times New Roman" w:eastAsia="Times New Roman" w:hAnsi="Times New Roman" w:cs="Times New Roman"/>
          <w:sz w:val="24"/>
          <w:szCs w:val="24"/>
        </w:rPr>
        <w:t xml:space="preserve">Εθνικό και Καποδιστριακό Πανεπιστήμιο Αθηνών, Σχολή Επιστήμης Φυσικής Αγωγής και Αθλητισμού, Τμήμα Επιστήμης Φυσικής Αγωγής και Αθλητισμού </w:t>
      </w:r>
      <w:r w:rsidR="004F30E4" w:rsidRPr="00DB030E">
        <w:rPr>
          <w:rFonts w:ascii="Times New Roman" w:eastAsia="Times New Roman" w:hAnsi="Times New Roman" w:cs="Times New Roman"/>
          <w:sz w:val="20"/>
          <w:szCs w:val="20"/>
        </w:rPr>
        <w:t>(</w:t>
      </w:r>
      <w:r w:rsidR="007E18A8">
        <w:rPr>
          <w:rFonts w:ascii="Times New Roman" w:eastAsia="Times New Roman" w:hAnsi="Times New Roman" w:cs="Times New Roman"/>
          <w:sz w:val="20"/>
          <w:szCs w:val="20"/>
        </w:rPr>
        <w:t>επί πτυχίο</w:t>
      </w:r>
      <w:r w:rsidR="004F30E4" w:rsidRPr="00DB030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671DD" w:rsidRPr="005E7560" w:rsidRDefault="004F30E4" w:rsidP="001071C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C5">
        <w:rPr>
          <w:rFonts w:ascii="Times New Roman" w:eastAsia="Times New Roman" w:hAnsi="Times New Roman" w:cs="Times New Roman"/>
          <w:b/>
          <w:sz w:val="24"/>
          <w:szCs w:val="24"/>
        </w:rPr>
        <w:t xml:space="preserve">2016-2017: </w:t>
      </w:r>
      <w:r w:rsidRPr="001071C5">
        <w:rPr>
          <w:rFonts w:ascii="Times New Roman" w:eastAsia="Times New Roman" w:hAnsi="Times New Roman" w:cs="Times New Roman"/>
          <w:sz w:val="24"/>
          <w:szCs w:val="24"/>
        </w:rPr>
        <w:t>Α</w:t>
      </w:r>
      <w:r w:rsidR="00854385">
        <w:rPr>
          <w:rFonts w:ascii="Times New Roman" w:eastAsia="Times New Roman" w:hAnsi="Times New Roman" w:cs="Times New Roman"/>
          <w:sz w:val="24"/>
          <w:szCs w:val="24"/>
        </w:rPr>
        <w:t>ποφοίτηση από το Γενικό Λύκειο Μελισσίων</w:t>
      </w:r>
    </w:p>
    <w:p w:rsidR="001671DD" w:rsidRPr="00972ABF" w:rsidRDefault="004F30E4" w:rsidP="00972ABF">
      <w:pPr>
        <w:pStyle w:val="1"/>
        <w:spacing w:after="12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5E7560">
        <w:rPr>
          <w:rFonts w:ascii="Times New Roman" w:eastAsia="Times New Roman" w:hAnsi="Times New Roman" w:cs="Times New Roman"/>
          <w:color w:val="000000" w:themeColor="text1"/>
        </w:rPr>
        <w:t>ΕΠΑΓΓΕΛΜΑΤΙΚΗ ΕΜΠΕΙΡΙΑ</w:t>
      </w:r>
    </w:p>
    <w:p w:rsidR="00556830" w:rsidRDefault="00556830" w:rsidP="00556830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2021: </w:t>
      </w:r>
      <w:r>
        <w:rPr>
          <w:rFonts w:ascii="Times New Roman" w:eastAsia="Times New Roman" w:hAnsi="Times New Roman" w:cs="Times New Roman"/>
          <w:sz w:val="24"/>
          <w:szCs w:val="24"/>
        </w:rPr>
        <w:t>Μαθήματα ελληνικού παραδοσιακού χορού</w:t>
      </w:r>
      <w:r w:rsidR="00871810">
        <w:rPr>
          <w:rFonts w:ascii="Times New Roman" w:eastAsia="Times New Roman" w:hAnsi="Times New Roman" w:cs="Times New Roman"/>
          <w:sz w:val="24"/>
          <w:szCs w:val="24"/>
        </w:rPr>
        <w:t xml:space="preserve"> και άλλων αθλητικών δραστηριοτήτων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σε </w:t>
      </w:r>
      <w:r w:rsidR="001B1618">
        <w:rPr>
          <w:rFonts w:ascii="Times New Roman" w:eastAsia="Times New Roman" w:hAnsi="Times New Roman" w:cs="Times New Roman"/>
          <w:sz w:val="24"/>
          <w:szCs w:val="24"/>
        </w:rPr>
        <w:t xml:space="preserve">θερινό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δημιουργικής απασχόλησης του δήμου Παπάγου – Χολαργού </w:t>
      </w:r>
    </w:p>
    <w:p w:rsidR="003172B8" w:rsidRDefault="003172B8" w:rsidP="00556830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2019-2020: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Διδασκαλία Βιολιού (πρακτική) και μουσικοκινητικής αγωγής (τμήματα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Carl</w:t>
      </w:r>
      <w:r w:rsidRPr="0031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Orff</w:t>
      </w:r>
      <w:r w:rsidRPr="003172B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στο Ωδείο Θαλής, Μελίσσια</w:t>
      </w:r>
    </w:p>
    <w:p w:rsidR="003172B8" w:rsidRDefault="003172B8" w:rsidP="00556830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2019-2020: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Εθελοντικά μαθήματα ελληνικού παραδοσιακού χορού στο Γ’ Κ.ΑΠ.Η. Μελισσιών</w:t>
      </w:r>
    </w:p>
    <w:p w:rsidR="003172B8" w:rsidRDefault="003172B8" w:rsidP="00556830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2018-2019: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Διδασκαλία ελληνικού παραδοσιακού χορού στο 1</w:t>
      </w:r>
      <w:r w:rsidRPr="003172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Δημοτικό Σχολείο Ερυθραίας στο πλαίσιο εξωσχολικών δραστηριοτήτων του Συλλόγου Γονέων</w:t>
      </w:r>
    </w:p>
    <w:p w:rsidR="003172B8" w:rsidRDefault="003172B8" w:rsidP="00556830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B8">
        <w:rPr>
          <w:rFonts w:ascii="Times New Roman" w:eastAsia="Times New Roman" w:hAnsi="Times New Roman" w:cs="Times New Roman"/>
          <w:b/>
          <w:sz w:val="24"/>
          <w:szCs w:val="24"/>
        </w:rPr>
        <w:t>2018-2019: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Διδασκαλία θεωρίας της Μουσικής (πρακτική), βιολιού (πρακτική) και μουσικοκινητικής αγωγής στο Ωδείο Θαλής, Μελίσσια</w:t>
      </w:r>
    </w:p>
    <w:p w:rsidR="003172B8" w:rsidRDefault="003172B8" w:rsidP="00556830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B8">
        <w:rPr>
          <w:rFonts w:ascii="Times New Roman" w:eastAsia="Times New Roman" w:hAnsi="Times New Roman" w:cs="Times New Roman"/>
          <w:b/>
          <w:sz w:val="24"/>
          <w:szCs w:val="24"/>
        </w:rPr>
        <w:t>2017-2019: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Προπονητική βόλεϊ στις ακαδημίες του συλλόγου «</w:t>
      </w:r>
      <w:r w:rsidR="00016B56" w:rsidRPr="001071C5">
        <w:rPr>
          <w:rFonts w:ascii="Times New Roman" w:eastAsia="Times New Roman" w:hAnsi="Times New Roman" w:cs="Times New Roman"/>
          <w:sz w:val="24"/>
          <w:szCs w:val="24"/>
        </w:rPr>
        <w:t>Σ.Φ.Α.Μ. ΦΟΙΒΟΣ-ΔΩΔΩΝΗ</w:t>
      </w:r>
      <w:r w:rsidR="00016B5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07DDD" w:rsidRDefault="00016B56" w:rsidP="00556830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2017-</w:t>
      </w:r>
      <w:r w:rsidRPr="00016B56">
        <w:rPr>
          <w:rFonts w:ascii="Times New Roman" w:eastAsia="Times New Roman" w:hAnsi="Times New Roman" w:cs="Times New Roman"/>
          <w:b/>
          <w:sz w:val="24"/>
          <w:szCs w:val="24"/>
        </w:rPr>
        <w:t>2018: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Διδασκαλία θεωρίας της Μουσικής (πρακτική) στο Ωδείο Θαλής, Μελίσσια</w:t>
      </w:r>
    </w:p>
    <w:p w:rsidR="00016B56" w:rsidRDefault="00A07DDD" w:rsidP="00556830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2017-</w:t>
      </w:r>
      <w:r w:rsidRPr="00A07DDD">
        <w:rPr>
          <w:rFonts w:ascii="Times New Roman" w:eastAsia="Times New Roman" w:hAnsi="Times New Roman" w:cs="Times New Roman"/>
          <w:b/>
          <w:sz w:val="24"/>
          <w:szCs w:val="24"/>
        </w:rPr>
        <w:t>2018:</w:t>
      </w:r>
      <w:r w:rsidR="00016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Εθελοντικά μαθήματα ελληνικού παραδοσιακού χορού στο Δ’ Κ.ΑΠ.Η. Μελισσίων</w:t>
      </w:r>
    </w:p>
    <w:p w:rsidR="00A07DDD" w:rsidRPr="00A07DDD" w:rsidRDefault="00A07DDD" w:rsidP="00556830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2015: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Εθελοντική εργασία στη θερινή κατασκήνωση του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Byron</w:t>
      </w:r>
      <w:r w:rsidRPr="00A0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College</w:t>
      </w:r>
      <w:r w:rsidRPr="00A0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ως εκπαιδεύτρια μουσικοκινητικής αγωγής και μουσικής</w:t>
      </w:r>
    </w:p>
    <w:p w:rsidR="001671DD" w:rsidRPr="00441162" w:rsidRDefault="004F30E4" w:rsidP="00A07DDD">
      <w:pPr>
        <w:pStyle w:val="1"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41162">
        <w:rPr>
          <w:rFonts w:ascii="Times New Roman" w:eastAsia="Times New Roman" w:hAnsi="Times New Roman" w:cs="Times New Roman"/>
          <w:color w:val="000000" w:themeColor="text1"/>
        </w:rPr>
        <w:t>ΞΕΝΕΣ</w:t>
      </w:r>
      <w:r w:rsidRPr="0044116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441162">
        <w:rPr>
          <w:rFonts w:ascii="Times New Roman" w:eastAsia="Times New Roman" w:hAnsi="Times New Roman" w:cs="Times New Roman"/>
          <w:color w:val="000000" w:themeColor="text1"/>
        </w:rPr>
        <w:t>ΓΛΩΣΣΕΣ</w:t>
      </w:r>
    </w:p>
    <w:p w:rsidR="00441162" w:rsidRPr="00441162" w:rsidRDefault="004F30E4" w:rsidP="0044116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71C5">
        <w:rPr>
          <w:rFonts w:ascii="Times New Roman" w:eastAsia="Times New Roman" w:hAnsi="Times New Roman" w:cs="Times New Roman"/>
          <w:sz w:val="24"/>
          <w:szCs w:val="24"/>
        </w:rPr>
        <w:t>Α</w:t>
      </w:r>
      <w:r w:rsidR="00844279">
        <w:rPr>
          <w:rFonts w:ascii="Times New Roman" w:eastAsia="Times New Roman" w:hAnsi="Times New Roman" w:cs="Times New Roman"/>
          <w:sz w:val="24"/>
          <w:szCs w:val="24"/>
        </w:rPr>
        <w:t>γγλικά</w:t>
      </w:r>
      <w:r w:rsidRPr="001071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(Proficiency of Michigan)</w:t>
      </w:r>
    </w:p>
    <w:p w:rsidR="001671DD" w:rsidRPr="00441162" w:rsidRDefault="004F30E4" w:rsidP="00441162">
      <w:pPr>
        <w:pStyle w:val="1"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41162">
        <w:rPr>
          <w:rFonts w:ascii="Times New Roman" w:eastAsia="Times New Roman" w:hAnsi="Times New Roman" w:cs="Times New Roman"/>
          <w:color w:val="000000" w:themeColor="text1"/>
        </w:rPr>
        <w:t>ΓΝΩΣΕΙΣ</w:t>
      </w:r>
      <w:r w:rsidRPr="0044116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441162">
        <w:rPr>
          <w:rFonts w:ascii="Times New Roman" w:eastAsia="Times New Roman" w:hAnsi="Times New Roman" w:cs="Times New Roman"/>
          <w:color w:val="000000" w:themeColor="text1"/>
        </w:rPr>
        <w:t>Η</w:t>
      </w:r>
      <w:r w:rsidRPr="00441162">
        <w:rPr>
          <w:rFonts w:ascii="Times New Roman" w:eastAsia="Times New Roman" w:hAnsi="Times New Roman" w:cs="Times New Roman"/>
          <w:color w:val="000000" w:themeColor="text1"/>
          <w:lang w:val="en-US"/>
        </w:rPr>
        <w:t>/</w:t>
      </w:r>
      <w:r w:rsidRPr="00441162">
        <w:rPr>
          <w:rFonts w:ascii="Times New Roman" w:eastAsia="Times New Roman" w:hAnsi="Times New Roman" w:cs="Times New Roman"/>
          <w:color w:val="000000" w:themeColor="text1"/>
        </w:rPr>
        <w:t>Υ</w:t>
      </w:r>
    </w:p>
    <w:p w:rsidR="001671DD" w:rsidRPr="00441162" w:rsidRDefault="00844279" w:rsidP="001071C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Βασικές γνώσεις ηλεκτρονικών υπολογιστών</w:t>
      </w:r>
      <w:r w:rsidR="004F30E4" w:rsidRPr="001071C5">
        <w:rPr>
          <w:rFonts w:ascii="Times New Roman" w:eastAsia="Times New Roman" w:hAnsi="Times New Roman" w:cs="Times New Roman"/>
          <w:sz w:val="24"/>
          <w:szCs w:val="24"/>
        </w:rPr>
        <w:t xml:space="preserve"> (Windows Office)</w:t>
      </w:r>
    </w:p>
    <w:p w:rsidR="001671DD" w:rsidRPr="00E9229B" w:rsidRDefault="004F30E4" w:rsidP="00E9229B">
      <w:pPr>
        <w:pStyle w:val="1"/>
        <w:spacing w:after="12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441162">
        <w:rPr>
          <w:rFonts w:ascii="Times New Roman" w:eastAsia="Times New Roman" w:hAnsi="Times New Roman" w:cs="Times New Roman"/>
          <w:color w:val="000000" w:themeColor="text1"/>
        </w:rPr>
        <w:t>ΣΥΝΕΧΗΣ ΚΑΤΑΡΤΙΣΗ</w:t>
      </w:r>
    </w:p>
    <w:p w:rsidR="004A27EF" w:rsidRDefault="004A27EF" w:rsidP="004A27EF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Εκπαιδευτικό σεμινάριο «Εκπαίδευση στην Εμψύχωση και Ενδυνάμωση Ομάδων». Διοργάνωση: Κέντρο Επιμόρφωσης και Δια Βίου Μάθησης του Εθνικού και Καποδιστριακού Πανεπιστημίου Αθηνών</w:t>
      </w:r>
    </w:p>
    <w:p w:rsidR="004A27EF" w:rsidRDefault="004A27EF" w:rsidP="004A27EF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Σεμινάριο «Η μουσική και χορευτική παράδοση των χωριών στα δυτικά της Θεσσαλονίκης». Διοργάνωση: Σύλλογος «Ο ΜΟΛΥΒΟΣ», Εισηγητής: Φωτόπουλος</w:t>
      </w:r>
    </w:p>
    <w:p w:rsidR="004A27EF" w:rsidRDefault="004A27EF" w:rsidP="004A27EF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Σεμινάριο «Η μουσική και χορευτική παράδοσης των χωριών του Ρουμλουκιού Ημαθίας». Διοργάνωση: Σύλλογος «Ο ΜΟΛΥΒΟΣ», Εισηγητής: Βεσυροπούλου</w:t>
      </w:r>
    </w:p>
    <w:p w:rsidR="004A27EF" w:rsidRDefault="004A27EF" w:rsidP="004A27EF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Σεμινάριο «Μακρά Γέφυρα και Χιονάδες: χοροί, τραγούδια, φορεσιές»</w:t>
      </w:r>
      <w:r w:rsidR="004831DD">
        <w:rPr>
          <w:rFonts w:ascii="Times New Roman" w:eastAsia="Times New Roman" w:hAnsi="Times New Roman" w:cs="Times New Roman"/>
          <w:sz w:val="24"/>
          <w:szCs w:val="24"/>
        </w:rPr>
        <w:t>. Διοργάνωση: ΗΓΕΡΟΧΟΣ, Εισηγητής: Παλυσάκης</w:t>
      </w:r>
    </w:p>
    <w:p w:rsidR="004831DD" w:rsidRDefault="004831DD" w:rsidP="004A27EF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Σεμινάριο «Όργανα και Ζυγιές ΙΙ: Αφιέρωμα στην Κρήτη και στην Θράκη». Διοργάνωση: Καλλιτεχνικό Εργαστήρι Μελισσίων</w:t>
      </w:r>
    </w:p>
    <w:p w:rsidR="004831DD" w:rsidRPr="004A27EF" w:rsidRDefault="004831DD" w:rsidP="004A27EF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Σεμινάριο Ζακυνθινών χορών. Διοργάνωση: Καλλιτεχνικό εργαστήρι Μελισσίων, Εισηγητής: Σκιαδόπουλος, Δεπόντη</w:t>
      </w:r>
    </w:p>
    <w:p w:rsidR="001671DD" w:rsidRPr="00E333AC" w:rsidRDefault="004F30E4" w:rsidP="00E333AC">
      <w:pPr>
        <w:pStyle w:val="1"/>
        <w:spacing w:after="12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333AC">
        <w:rPr>
          <w:rFonts w:ascii="Times New Roman" w:eastAsia="Times New Roman" w:hAnsi="Times New Roman" w:cs="Times New Roman"/>
          <w:color w:val="000000" w:themeColor="text1"/>
        </w:rPr>
        <w:t>ΑΛΛΕΣ ΔΡΑΣΤΗΡΙΟΤΗΤΕΣ</w:t>
      </w:r>
    </w:p>
    <w:p w:rsidR="006A5108" w:rsidRDefault="00792BB1" w:rsidP="006A510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108">
        <w:rPr>
          <w:rFonts w:ascii="Times New Roman" w:eastAsia="Times New Roman" w:hAnsi="Times New Roman" w:cs="Times New Roman"/>
          <w:b/>
          <w:sz w:val="24"/>
          <w:szCs w:val="24"/>
        </w:rPr>
        <w:t>Β</w:t>
      </w:r>
      <w:r w:rsidR="006A5108" w:rsidRPr="006A5108">
        <w:rPr>
          <w:rFonts w:ascii="Times New Roman" w:eastAsia="Times New Roman" w:hAnsi="Times New Roman" w:cs="Times New Roman"/>
          <w:b/>
          <w:sz w:val="24"/>
          <w:szCs w:val="24"/>
        </w:rPr>
        <w:t>ιολί:</w:t>
      </w:r>
      <w:r w:rsidR="006A5108">
        <w:rPr>
          <w:rFonts w:ascii="Times New Roman" w:eastAsia="Times New Roman" w:hAnsi="Times New Roman" w:cs="Times New Roman"/>
          <w:sz w:val="24"/>
          <w:szCs w:val="24"/>
        </w:rPr>
        <w:t xml:space="preserve"> Επίπεδο Ανωτέρας στο Ωδείο Θαλής με καθηγητή τον Γεννάδιο Μπίκοφ</w:t>
      </w:r>
    </w:p>
    <w:p w:rsidR="00D1665D" w:rsidRPr="001071C5" w:rsidRDefault="006A5108" w:rsidP="00871D75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108">
        <w:rPr>
          <w:rFonts w:ascii="Times New Roman" w:eastAsia="Times New Roman" w:hAnsi="Times New Roman" w:cs="Times New Roman"/>
          <w:b/>
          <w:sz w:val="24"/>
          <w:szCs w:val="24"/>
        </w:rPr>
        <w:t>Βόλεϊ: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αθλήτρια σε διάφορες ομάδες της Β’ Εθνικής και της Α’ Τοπικής Κατηγορίας Γυναικών</w:t>
      </w:r>
    </w:p>
    <w:p w:rsidR="00D85161" w:rsidRPr="001071C5" w:rsidRDefault="00D85161" w:rsidP="006A510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0E4" w:rsidRPr="001071C5" w:rsidRDefault="004F30E4" w:rsidP="006A510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F30E4" w:rsidRPr="001071C5" w:rsidSect="008F67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930"/>
    <w:multiLevelType w:val="hybridMultilevel"/>
    <w:tmpl w:val="B4245190"/>
    <w:lvl w:ilvl="0" w:tplc="7A546A54">
      <w:start w:val="2015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47C63"/>
    <w:multiLevelType w:val="hybridMultilevel"/>
    <w:tmpl w:val="180248EE"/>
    <w:lvl w:ilvl="0" w:tplc="85B4C9BE">
      <w:start w:val="2017"/>
      <w:numFmt w:val="decimal"/>
      <w:lvlText w:val="%1-"/>
      <w:lvlJc w:val="left"/>
      <w:pPr>
        <w:ind w:left="127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E013F7"/>
    <w:multiLevelType w:val="multilevel"/>
    <w:tmpl w:val="29282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E6333D"/>
    <w:multiLevelType w:val="multilevel"/>
    <w:tmpl w:val="EE828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E54578"/>
    <w:multiLevelType w:val="multilevel"/>
    <w:tmpl w:val="1ABA9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DD"/>
    <w:rsid w:val="00016B56"/>
    <w:rsid w:val="001071C5"/>
    <w:rsid w:val="001671DD"/>
    <w:rsid w:val="0017115C"/>
    <w:rsid w:val="001B1618"/>
    <w:rsid w:val="00227E1C"/>
    <w:rsid w:val="003172B8"/>
    <w:rsid w:val="00441162"/>
    <w:rsid w:val="004831DD"/>
    <w:rsid w:val="004A27EF"/>
    <w:rsid w:val="004F30E4"/>
    <w:rsid w:val="00556830"/>
    <w:rsid w:val="0057589F"/>
    <w:rsid w:val="005E7560"/>
    <w:rsid w:val="006A5108"/>
    <w:rsid w:val="00792BB1"/>
    <w:rsid w:val="007E18A8"/>
    <w:rsid w:val="00844279"/>
    <w:rsid w:val="00854385"/>
    <w:rsid w:val="00871810"/>
    <w:rsid w:val="00871D75"/>
    <w:rsid w:val="008F67A6"/>
    <w:rsid w:val="00972ABF"/>
    <w:rsid w:val="00A07DDD"/>
    <w:rsid w:val="00A27595"/>
    <w:rsid w:val="00A32188"/>
    <w:rsid w:val="00BC537A"/>
    <w:rsid w:val="00C20ED3"/>
    <w:rsid w:val="00CC0175"/>
    <w:rsid w:val="00D1665D"/>
    <w:rsid w:val="00D85161"/>
    <w:rsid w:val="00DB030E"/>
    <w:rsid w:val="00E333AC"/>
    <w:rsid w:val="00E9229B"/>
    <w:rsid w:val="00ED129D"/>
    <w:rsid w:val="00F56178"/>
    <w:rsid w:val="00F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07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65D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1071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10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10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10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07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65D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1071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10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10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10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i.meg9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2021-11-01T22:11:00Z</dcterms:created>
  <dcterms:modified xsi:type="dcterms:W3CDTF">2021-11-01T22:11:00Z</dcterms:modified>
</cp:coreProperties>
</file>