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18" w:rsidRDefault="00AD592C" w:rsidP="00A93018">
      <w:pPr>
        <w:pStyle w:val="NormalWeb"/>
        <w:shd w:val="clear" w:color="auto" w:fill="FFFFFF"/>
        <w:spacing w:before="0" w:beforeAutospacing="0" w:after="0" w:afterAutospacing="0" w:line="351" w:lineRule="atLeast"/>
        <w:textAlignment w:val="baseline"/>
        <w:rPr>
          <w:rFonts w:ascii="Arial" w:hAnsi="Arial" w:cs="Arial"/>
          <w:color w:val="000000"/>
          <w:sz w:val="20"/>
          <w:szCs w:val="20"/>
          <w:bdr w:val="none" w:sz="0" w:space="0" w:color="auto" w:frame="1"/>
        </w:rPr>
      </w:pPr>
      <w:r>
        <w:rPr>
          <w:rStyle w:val="Strong"/>
          <w:rFonts w:ascii="Arial" w:hAnsi="Arial" w:cs="Arial"/>
          <w:color w:val="000000"/>
          <w:sz w:val="20"/>
          <w:szCs w:val="20"/>
          <w:bdr w:val="none" w:sz="0" w:space="0" w:color="auto" w:frame="1"/>
          <w:lang w:val="en-US"/>
        </w:rPr>
        <w:t xml:space="preserve">   </w:t>
      </w:r>
      <w:bookmarkStart w:id="0" w:name="_GoBack"/>
      <w:bookmarkEnd w:id="0"/>
      <w:r w:rsidR="00A93018">
        <w:rPr>
          <w:rStyle w:val="Strong"/>
          <w:rFonts w:ascii="Arial" w:hAnsi="Arial" w:cs="Arial"/>
          <w:color w:val="000000"/>
          <w:sz w:val="20"/>
          <w:szCs w:val="20"/>
          <w:bdr w:val="none" w:sz="0" w:space="0" w:color="auto" w:frame="1"/>
        </w:rPr>
        <w:t>Ο Θωμάς Γκουντής είναι ένας από τους σημαντικότερους Έλληνες χορευτές,</w:t>
      </w:r>
      <w:r w:rsidR="00A93018">
        <w:rPr>
          <w:rStyle w:val="apple-converted-space"/>
          <w:rFonts w:ascii="Arial" w:hAnsi="Arial" w:cs="Arial"/>
          <w:color w:val="000000"/>
          <w:sz w:val="20"/>
          <w:szCs w:val="20"/>
          <w:bdr w:val="none" w:sz="0" w:space="0" w:color="auto" w:frame="1"/>
        </w:rPr>
        <w:t> </w:t>
      </w:r>
      <w:r w:rsidR="00A93018">
        <w:rPr>
          <w:rFonts w:ascii="Arial" w:hAnsi="Arial" w:cs="Arial"/>
          <w:color w:val="000000"/>
          <w:sz w:val="20"/>
          <w:szCs w:val="20"/>
          <w:bdr w:val="none" w:sz="0" w:space="0" w:color="auto" w:frame="1"/>
        </w:rPr>
        <w:t>διακεκριμένος δάσκαλος και χορογράφος παραστάσεων κλασικού μπαλέτου και σύγχρονου χορού στην Ελλάδα και στο εξωτερικό.</w:t>
      </w:r>
    </w:p>
    <w:p w:rsidR="00AD592C" w:rsidRDefault="00AD592C" w:rsidP="00A93018">
      <w:pPr>
        <w:pStyle w:val="NormalWeb"/>
        <w:shd w:val="clear" w:color="auto" w:fill="FFFFFF"/>
        <w:spacing w:before="0" w:beforeAutospacing="0" w:after="0" w:afterAutospacing="0" w:line="351" w:lineRule="atLeast"/>
        <w:textAlignment w:val="baseline"/>
        <w:rPr>
          <w:rFonts w:ascii="Arial" w:hAnsi="Arial" w:cs="Arial"/>
          <w:color w:val="444444"/>
          <w:sz w:val="20"/>
          <w:szCs w:val="20"/>
        </w:rPr>
      </w:pPr>
    </w:p>
    <w:p w:rsidR="00A93018" w:rsidRDefault="00AD592C" w:rsidP="00A93018">
      <w:pPr>
        <w:pStyle w:val="NormalWeb"/>
        <w:shd w:val="clear" w:color="auto" w:fill="FFFFFF"/>
        <w:spacing w:before="0" w:beforeAutospacing="0" w:after="0" w:afterAutospacing="0" w:line="351" w:lineRule="atLeast"/>
        <w:textAlignment w:val="baseline"/>
        <w:rPr>
          <w:rFonts w:ascii="Arial" w:hAnsi="Arial" w:cs="Arial"/>
          <w:color w:val="000000"/>
          <w:sz w:val="20"/>
          <w:szCs w:val="20"/>
          <w:bdr w:val="none" w:sz="0" w:space="0" w:color="auto" w:frame="1"/>
        </w:rPr>
      </w:pPr>
      <w:r w:rsidRPr="00AD592C">
        <w:rPr>
          <w:rStyle w:val="Strong"/>
          <w:rFonts w:ascii="Arial" w:hAnsi="Arial" w:cs="Arial"/>
          <w:color w:val="000000"/>
          <w:sz w:val="20"/>
          <w:szCs w:val="20"/>
          <w:bdr w:val="none" w:sz="0" w:space="0" w:color="auto" w:frame="1"/>
        </w:rPr>
        <w:t xml:space="preserve">   </w:t>
      </w:r>
      <w:r w:rsidR="00A93018">
        <w:rPr>
          <w:rStyle w:val="Strong"/>
          <w:rFonts w:ascii="Arial" w:hAnsi="Arial" w:cs="Arial"/>
          <w:color w:val="000000"/>
          <w:sz w:val="20"/>
          <w:szCs w:val="20"/>
          <w:bdr w:val="none" w:sz="0" w:space="0" w:color="auto" w:frame="1"/>
        </w:rPr>
        <w:t>Οι μακροχρόνιες σπουδές του περιλαμβάνουν</w:t>
      </w:r>
      <w:r w:rsidR="00A93018">
        <w:rPr>
          <w:rStyle w:val="apple-converted-space"/>
          <w:rFonts w:ascii="Arial" w:hAnsi="Arial" w:cs="Arial"/>
          <w:color w:val="000000"/>
          <w:sz w:val="20"/>
          <w:szCs w:val="20"/>
          <w:bdr w:val="none" w:sz="0" w:space="0" w:color="auto" w:frame="1"/>
        </w:rPr>
        <w:t> </w:t>
      </w:r>
      <w:r w:rsidR="00A93018">
        <w:rPr>
          <w:rFonts w:ascii="Arial" w:hAnsi="Arial" w:cs="Arial"/>
          <w:color w:val="000000"/>
          <w:sz w:val="20"/>
          <w:szCs w:val="20"/>
          <w:bdr w:val="none" w:sz="0" w:space="0" w:color="auto" w:frame="1"/>
        </w:rPr>
        <w:t>εκτός των άλλων δίπλωμα διδασκαλίας από την</w:t>
      </w:r>
      <w:r w:rsidR="00A93018">
        <w:rPr>
          <w:rStyle w:val="apple-converted-space"/>
          <w:rFonts w:ascii="Arial" w:hAnsi="Arial" w:cs="Arial"/>
          <w:color w:val="000000"/>
          <w:sz w:val="20"/>
          <w:szCs w:val="20"/>
          <w:bdr w:val="none" w:sz="0" w:space="0" w:color="auto" w:frame="1"/>
        </w:rPr>
        <w:t> </w:t>
      </w:r>
      <w:r w:rsidR="00A93018">
        <w:rPr>
          <w:rStyle w:val="Strong"/>
          <w:rFonts w:ascii="Arial" w:hAnsi="Arial" w:cs="Arial"/>
          <w:color w:val="000000"/>
          <w:sz w:val="20"/>
          <w:szCs w:val="20"/>
          <w:bdr w:val="none" w:sz="0" w:space="0" w:color="auto" w:frame="1"/>
        </w:rPr>
        <w:t>Κρατική Σχολή Ορχηστικής Τέχνης</w:t>
      </w:r>
      <w:r w:rsidR="00A93018">
        <w:rPr>
          <w:rStyle w:val="apple-converted-space"/>
          <w:rFonts w:ascii="Arial" w:hAnsi="Arial" w:cs="Arial"/>
          <w:color w:val="000000"/>
          <w:sz w:val="20"/>
          <w:szCs w:val="20"/>
          <w:bdr w:val="none" w:sz="0" w:space="0" w:color="auto" w:frame="1"/>
        </w:rPr>
        <w:t> </w:t>
      </w:r>
      <w:r w:rsidR="00A93018">
        <w:rPr>
          <w:rFonts w:ascii="Arial" w:hAnsi="Arial" w:cs="Arial"/>
          <w:color w:val="000000"/>
          <w:sz w:val="20"/>
          <w:szCs w:val="20"/>
          <w:bdr w:val="none" w:sz="0" w:space="0" w:color="auto" w:frame="1"/>
        </w:rPr>
        <w:t>και πιστοποιητικό διδασκαλίας κλασικού μπαλέτου RAD. Από το 1989 μέχρι το 1991 μελέτησε το σύστημα διδασκαλίας κλασικού μπαλέτου της Ακαδημίας Vaganova με την Ivana Jotova ενώ είχε την τύχη να είναι μαθητής των κορυφαίων δασκάλων, Ivan Maintatsevsky, Λεωνίδα Ερενίδη, Aime de Lighnierre, Γιάννη Μέτση, Λεονίδα ντε Πιάν και Peter Gross.</w:t>
      </w:r>
    </w:p>
    <w:p w:rsidR="00AD592C" w:rsidRDefault="00AD592C" w:rsidP="00A93018">
      <w:pPr>
        <w:pStyle w:val="NormalWeb"/>
        <w:shd w:val="clear" w:color="auto" w:fill="FFFFFF"/>
        <w:spacing w:before="0" w:beforeAutospacing="0" w:after="0" w:afterAutospacing="0" w:line="351" w:lineRule="atLeast"/>
        <w:textAlignment w:val="baseline"/>
        <w:rPr>
          <w:rFonts w:ascii="Arial" w:hAnsi="Arial" w:cs="Arial"/>
          <w:color w:val="444444"/>
          <w:sz w:val="20"/>
          <w:szCs w:val="20"/>
        </w:rPr>
      </w:pPr>
    </w:p>
    <w:p w:rsidR="00A93018" w:rsidRDefault="00AD592C" w:rsidP="00A93018">
      <w:pPr>
        <w:pStyle w:val="NormalWeb"/>
        <w:shd w:val="clear" w:color="auto" w:fill="FFFFFF"/>
        <w:spacing w:before="0" w:beforeAutospacing="0" w:after="0" w:afterAutospacing="0" w:line="351" w:lineRule="atLeast"/>
        <w:textAlignment w:val="baseline"/>
        <w:rPr>
          <w:rFonts w:ascii="Arial" w:hAnsi="Arial" w:cs="Arial"/>
          <w:color w:val="000000"/>
          <w:sz w:val="20"/>
          <w:szCs w:val="20"/>
          <w:bdr w:val="none" w:sz="0" w:space="0" w:color="auto" w:frame="1"/>
        </w:rPr>
      </w:pPr>
      <w:r w:rsidRPr="00AD592C">
        <w:rPr>
          <w:rStyle w:val="Strong"/>
          <w:rFonts w:ascii="Arial" w:hAnsi="Arial" w:cs="Arial"/>
          <w:color w:val="000000"/>
          <w:sz w:val="20"/>
          <w:szCs w:val="20"/>
          <w:bdr w:val="none" w:sz="0" w:space="0" w:color="auto" w:frame="1"/>
        </w:rPr>
        <w:t xml:space="preserve">   </w:t>
      </w:r>
      <w:r w:rsidR="00A93018">
        <w:rPr>
          <w:rStyle w:val="Strong"/>
          <w:rFonts w:ascii="Arial" w:hAnsi="Arial" w:cs="Arial"/>
          <w:color w:val="000000"/>
          <w:sz w:val="20"/>
          <w:szCs w:val="20"/>
          <w:bdr w:val="none" w:sz="0" w:space="0" w:color="auto" w:frame="1"/>
        </w:rPr>
        <w:t>Τα έτη 1997 και 1998</w:t>
      </w:r>
      <w:r w:rsidR="00A93018">
        <w:rPr>
          <w:rStyle w:val="apple-converted-space"/>
          <w:rFonts w:ascii="Arial" w:hAnsi="Arial" w:cs="Arial"/>
          <w:color w:val="000000"/>
          <w:sz w:val="20"/>
          <w:szCs w:val="20"/>
          <w:bdr w:val="none" w:sz="0" w:space="0" w:color="auto" w:frame="1"/>
        </w:rPr>
        <w:t> </w:t>
      </w:r>
      <w:r w:rsidR="00A93018">
        <w:rPr>
          <w:rFonts w:ascii="Arial" w:hAnsi="Arial" w:cs="Arial"/>
          <w:color w:val="000000"/>
          <w:sz w:val="20"/>
          <w:szCs w:val="20"/>
          <w:bdr w:val="none" w:sz="0" w:space="0" w:color="auto" w:frame="1"/>
        </w:rPr>
        <w:t>διετέλεσε χορογράφος των παραστάσεων «Αίας – Σοφοκλής» σε θέατρο στο West End του Λονδίνου και ballet master της χορευτικής ομάδας European Ballet για την περιοδεία της παράσταση «Cinderella» στη Μεγάλη Βρετανία. Παράλληλα, δίδαξε κλασικό μπαλέτο στη σχολή ανώτερης βαθμίδας του "Central School of Ballet" του Λονδίνου καθώς και στο "Northern London Dance Studio College". </w:t>
      </w:r>
    </w:p>
    <w:p w:rsidR="00AD592C" w:rsidRDefault="00AD592C" w:rsidP="00A93018">
      <w:pPr>
        <w:pStyle w:val="NormalWeb"/>
        <w:shd w:val="clear" w:color="auto" w:fill="FFFFFF"/>
        <w:spacing w:before="0" w:beforeAutospacing="0" w:after="0" w:afterAutospacing="0" w:line="351" w:lineRule="atLeast"/>
        <w:textAlignment w:val="baseline"/>
        <w:rPr>
          <w:rFonts w:ascii="Arial" w:hAnsi="Arial" w:cs="Arial"/>
          <w:color w:val="444444"/>
          <w:sz w:val="20"/>
          <w:szCs w:val="20"/>
        </w:rPr>
      </w:pPr>
    </w:p>
    <w:p w:rsidR="00A93018" w:rsidRDefault="00AD592C" w:rsidP="00A93018">
      <w:pPr>
        <w:pStyle w:val="NormalWeb"/>
        <w:shd w:val="clear" w:color="auto" w:fill="FFFFFF"/>
        <w:spacing w:before="0" w:beforeAutospacing="0" w:after="0" w:afterAutospacing="0" w:line="351" w:lineRule="atLeast"/>
        <w:textAlignment w:val="baseline"/>
        <w:rPr>
          <w:rFonts w:ascii="Arial" w:hAnsi="Arial" w:cs="Arial"/>
          <w:color w:val="444444"/>
          <w:sz w:val="20"/>
          <w:szCs w:val="20"/>
        </w:rPr>
      </w:pPr>
      <w:r w:rsidRPr="00AD592C">
        <w:rPr>
          <w:rStyle w:val="Strong"/>
          <w:rFonts w:ascii="Arial" w:hAnsi="Arial" w:cs="Arial"/>
          <w:color w:val="000000"/>
          <w:sz w:val="20"/>
          <w:szCs w:val="20"/>
          <w:bdr w:val="none" w:sz="0" w:space="0" w:color="auto" w:frame="1"/>
        </w:rPr>
        <w:t xml:space="preserve">   </w:t>
      </w:r>
      <w:r w:rsidR="00A93018">
        <w:rPr>
          <w:rStyle w:val="Strong"/>
          <w:rFonts w:ascii="Arial" w:hAnsi="Arial" w:cs="Arial"/>
          <w:color w:val="000000"/>
          <w:sz w:val="20"/>
          <w:szCs w:val="20"/>
          <w:bdr w:val="none" w:sz="0" w:space="0" w:color="auto" w:frame="1"/>
        </w:rPr>
        <w:t>Τα τελευταία χρόνια</w:t>
      </w:r>
      <w:r w:rsidR="00A93018">
        <w:rPr>
          <w:rStyle w:val="apple-converted-space"/>
          <w:rFonts w:ascii="Arial" w:hAnsi="Arial" w:cs="Arial"/>
          <w:color w:val="000000"/>
          <w:sz w:val="20"/>
          <w:szCs w:val="20"/>
          <w:bdr w:val="none" w:sz="0" w:space="0" w:color="auto" w:frame="1"/>
        </w:rPr>
        <w:t> </w:t>
      </w:r>
      <w:r w:rsidR="00A93018">
        <w:rPr>
          <w:rStyle w:val="Strong"/>
          <w:rFonts w:ascii="Arial" w:hAnsi="Arial" w:cs="Arial"/>
          <w:color w:val="000000"/>
          <w:sz w:val="20"/>
          <w:szCs w:val="20"/>
          <w:bdr w:val="none" w:sz="0" w:space="0" w:color="auto" w:frame="1"/>
        </w:rPr>
        <w:t>έχει αφοσιωθεί πιστά στη διδασκαλία</w:t>
      </w:r>
      <w:r w:rsidR="00A93018">
        <w:rPr>
          <w:rStyle w:val="apple-converted-space"/>
          <w:rFonts w:ascii="Arial" w:hAnsi="Arial" w:cs="Arial"/>
          <w:color w:val="000000"/>
          <w:sz w:val="20"/>
          <w:szCs w:val="20"/>
          <w:bdr w:val="none" w:sz="0" w:space="0" w:color="auto" w:frame="1"/>
        </w:rPr>
        <w:t> </w:t>
      </w:r>
      <w:r w:rsidR="00A93018">
        <w:rPr>
          <w:rFonts w:ascii="Arial" w:hAnsi="Arial" w:cs="Arial"/>
          <w:color w:val="000000"/>
          <w:sz w:val="20"/>
          <w:szCs w:val="20"/>
          <w:bdr w:val="none" w:sz="0" w:space="0" w:color="auto" w:frame="1"/>
        </w:rPr>
        <w:t>και έχει συμβάλει σημαντικά στην ανάδειξη νέων ταλαντούχων Ελλήνων χορευτών στις σημαντικότερες ομάδες και Ακαδημίες της Ευρώπης. Ερευνητικός πάντα μελετά και προτείνει νέους δρόμους και καινούργια στοιχεία για την εξέλιξη της τεχνικής και της καλλιτεχνικής προσωπικότητας των μαθητών του και με βαθιά γνώση της τέχνης του χορού υποδέχεται τους νέους του μαθητές με πρωταρχική αξία την αποδοχή και την μοναδικότητα της προσωπικότητας τους.</w:t>
      </w:r>
    </w:p>
    <w:p w:rsidR="001F4B93" w:rsidRDefault="001F4B93" w:rsidP="00A93018"/>
    <w:sectPr w:rsidR="001F4B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18"/>
    <w:rsid w:val="001F4B93"/>
    <w:rsid w:val="00A93018"/>
    <w:rsid w:val="00AD5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3A8D"/>
  <w15:chartTrackingRefBased/>
  <w15:docId w15:val="{46CE11E3-82E6-41E0-B25F-876FCD42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0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93018"/>
    <w:rPr>
      <w:b/>
      <w:bCs/>
    </w:rPr>
  </w:style>
  <w:style w:type="character" w:customStyle="1" w:styleId="apple-converted-space">
    <w:name w:val="apple-converted-space"/>
    <w:basedOn w:val="DefaultParagraphFont"/>
    <w:rsid w:val="00A9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1309</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3</cp:revision>
  <dcterms:created xsi:type="dcterms:W3CDTF">2015-12-12T14:18:00Z</dcterms:created>
  <dcterms:modified xsi:type="dcterms:W3CDTF">2015-12-23T11:01:00Z</dcterms:modified>
</cp:coreProperties>
</file>